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34" w:rsidRPr="00E23534" w:rsidRDefault="00E23534" w:rsidP="00E235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534">
        <w:rPr>
          <w:rFonts w:ascii="Times New Roman" w:eastAsia="Times New Roman" w:hAnsi="Times New Roman" w:cs="Times New Roman"/>
          <w:b/>
          <w:bCs/>
          <w:sz w:val="28"/>
          <w:szCs w:val="28"/>
        </w:rPr>
        <w:t>Наличие специальных технических средств обучения коллективного и индивидуального пользования</w:t>
      </w:r>
    </w:p>
    <w:p w:rsidR="00E23534" w:rsidRDefault="00E23534" w:rsidP="00E23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534" w:rsidRPr="00E23534" w:rsidRDefault="00E23534" w:rsidP="00E23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2022—2023</w:t>
      </w:r>
      <w:r w:rsidRPr="00E23534">
        <w:rPr>
          <w:rFonts w:ascii="Times New Roman" w:eastAsia="Times New Roman" w:hAnsi="Times New Roman" w:cs="Times New Roman"/>
          <w:sz w:val="28"/>
          <w:szCs w:val="28"/>
        </w:rPr>
        <w:t xml:space="preserve"> учебном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 в МАОУ «Средняя школа п. Кулотино» </w:t>
      </w:r>
      <w:r w:rsidRPr="00E23534"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обучающиеся с ОВЗ и инвалидностью, которым требуются специальные технические средства обучения индивидуального пользования в постоянное пользование. В случае возникновения запроса специальные технические средства обучения индивидуального пользования в постоян</w:t>
      </w:r>
      <w:r>
        <w:rPr>
          <w:rFonts w:ascii="Times New Roman" w:eastAsia="Times New Roman" w:hAnsi="Times New Roman" w:cs="Times New Roman"/>
          <w:sz w:val="28"/>
          <w:szCs w:val="28"/>
        </w:rPr>
        <w:t>ное пользование будут предоставлены.</w:t>
      </w:r>
    </w:p>
    <w:p w:rsidR="00000000" w:rsidRPr="00E23534" w:rsidRDefault="00E23534">
      <w:pPr>
        <w:rPr>
          <w:sz w:val="28"/>
          <w:szCs w:val="28"/>
        </w:rPr>
      </w:pPr>
    </w:p>
    <w:sectPr w:rsidR="00000000" w:rsidRPr="00E2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3534"/>
    <w:rsid w:val="00E2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3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5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2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2022-10-25T16:43:00Z</dcterms:created>
  <dcterms:modified xsi:type="dcterms:W3CDTF">2022-10-25T16:45:00Z</dcterms:modified>
</cp:coreProperties>
</file>