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80" w:rsidRDefault="00F14DFE" w:rsidP="00F14DFE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Pr="00F14DFE">
        <w:rPr>
          <w:sz w:val="28"/>
          <w:szCs w:val="28"/>
          <w:lang w:val="ru-RU"/>
        </w:rPr>
        <w:t>Приложение</w:t>
      </w:r>
      <w:r w:rsidRPr="00F14DFE">
        <w:rPr>
          <w:b/>
          <w:color w:val="000000"/>
          <w:lang w:val="ru-RU"/>
        </w:rPr>
        <w:t xml:space="preserve">                       </w:t>
      </w:r>
      <w:r w:rsidRPr="00F14DF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4DFE">
        <w:rPr>
          <w:sz w:val="28"/>
          <w:szCs w:val="28"/>
          <w:lang w:val="ru-RU"/>
        </w:rPr>
        <w:br/>
        <w:t xml:space="preserve">                                                                                              </w:t>
      </w:r>
      <w:r w:rsidRPr="00F14DFE">
        <w:rPr>
          <w:bCs/>
          <w:sz w:val="28"/>
          <w:szCs w:val="28"/>
          <w:lang w:val="ru-RU"/>
        </w:rPr>
        <w:t>к приказу директора</w:t>
      </w:r>
      <w:r w:rsidRPr="00F14DFE">
        <w:rPr>
          <w:bCs/>
          <w:sz w:val="28"/>
          <w:szCs w:val="28"/>
          <w:lang w:val="ru-RU"/>
        </w:rPr>
        <w:br/>
        <w:t xml:space="preserve">                                                                                    </w:t>
      </w:r>
      <w:r>
        <w:rPr>
          <w:bCs/>
          <w:sz w:val="28"/>
          <w:szCs w:val="28"/>
          <w:lang w:val="ru-RU"/>
        </w:rPr>
        <w:t xml:space="preserve">        от 30.09.2024   № 209</w:t>
      </w:r>
    </w:p>
    <w:p w:rsidR="00F14DFE" w:rsidRPr="00F14DFE" w:rsidRDefault="00F14DFE" w:rsidP="00F14DFE">
      <w:pPr>
        <w:rPr>
          <w:bCs/>
          <w:sz w:val="28"/>
          <w:szCs w:val="28"/>
          <w:lang w:val="ru-RU"/>
        </w:rPr>
      </w:pPr>
    </w:p>
    <w:p w:rsidR="00F14DFE" w:rsidRPr="00F14DFE" w:rsidRDefault="009A2BE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F14DF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14DFE">
        <w:rPr>
          <w:sz w:val="28"/>
          <w:szCs w:val="28"/>
          <w:lang w:val="ru-RU"/>
        </w:rPr>
        <w:br/>
      </w:r>
      <w:r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электронной информационно-образовательной среде </w:t>
      </w:r>
    </w:p>
    <w:p w:rsidR="00291E80" w:rsidRPr="00F14DFE" w:rsidRDefault="009A2BE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</w:t>
      </w:r>
      <w:r w:rsidR="00F14DFE"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«Средняя школа </w:t>
      </w:r>
      <w:r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Кулотино</w:t>
      </w:r>
      <w:r w:rsidR="00F14DFE"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91E80" w:rsidRPr="00F14DFE" w:rsidRDefault="00291E8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91E80" w:rsidRPr="00F14DFE" w:rsidRDefault="009A2BE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об электронной информационно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среде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муниципального автономного общеобразовательного учреждения «Средняя школа 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п.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Кулотино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Положение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, далее- 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</w:t>
      </w:r>
      <w:r w:rsidRPr="00F14DFE">
        <w:rPr>
          <w:rFonts w:hAnsi="Times New Roman" w:cs="Times New Roman"/>
          <w:color w:val="000000"/>
          <w:sz w:val="28"/>
          <w:szCs w:val="28"/>
        </w:rPr>
        <w:t> 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МАОУ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СШ п.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Кулотино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ее элемента (его части).</w:t>
      </w:r>
    </w:p>
    <w:p w:rsidR="00291E80" w:rsidRPr="00F14DFE" w:rsidRDefault="009A2BE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Назначение и структура ЭИОС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2.1. Целью создания условий для функционирования ЭИОС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</w:rPr>
      </w:pPr>
      <w:r w:rsidRPr="00F14DFE">
        <w:rPr>
          <w:rFonts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F14DFE">
        <w:rPr>
          <w:rFonts w:hAnsi="Times New Roman" w:cs="Times New Roman"/>
          <w:color w:val="000000"/>
          <w:sz w:val="28"/>
          <w:szCs w:val="28"/>
        </w:rPr>
        <w:t>Задачи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</w:rPr>
        <w:t xml:space="preserve"> ЭИОС:</w:t>
      </w:r>
    </w:p>
    <w:p w:rsidR="00291E80" w:rsidRPr="00F14DFE" w:rsidRDefault="009A2B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291E80" w:rsidRPr="00F14DFE" w:rsidRDefault="009A2B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291E80" w:rsidRPr="00F14DFE" w:rsidRDefault="009A2B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291E80" w:rsidRPr="00F14DFE" w:rsidRDefault="009A2B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91E80" w:rsidRPr="00F14DFE" w:rsidRDefault="009A2B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2.3. Структура ЭИОС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состоит из основных и вариативных составных элементов.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2.4. Основными составными элементами ЭИОС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являются: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2.4.1. Официальный сайт школы (https://sh-kulotinskaya-r49.gosweb.gosuslugi.ru/),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2.4.2. Федеральная государственная информационная система «Моя школа» (</w:t>
      </w:r>
      <w:r w:rsidRPr="00F14DFE">
        <w:rPr>
          <w:rFonts w:hAnsi="Times New Roman" w:cs="Times New Roman"/>
          <w:color w:val="000000"/>
          <w:sz w:val="28"/>
          <w:szCs w:val="28"/>
        </w:rPr>
        <w:t>https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F14DFE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14DFE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14DFE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2.4.3. АИС «Электронная школа» (</w:t>
      </w:r>
      <w:r w:rsidRPr="00F14DFE">
        <w:rPr>
          <w:rFonts w:hAnsi="Times New Roman" w:cs="Times New Roman"/>
          <w:color w:val="000000"/>
          <w:sz w:val="28"/>
          <w:szCs w:val="28"/>
        </w:rPr>
        <w:t>https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2.5. Вариативные элементы ЭИОС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создаются по желанию. В вариативные элементы ЭИОС входят:</w:t>
      </w:r>
    </w:p>
    <w:p w:rsidR="00291E80" w:rsidRPr="00F14DFE" w:rsidRDefault="009A2B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блоги, форумы школы и педагогических работников;</w:t>
      </w:r>
    </w:p>
    <w:p w:rsidR="00291E80" w:rsidRPr="00F14DFE" w:rsidRDefault="009A2B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электронная почта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СШ </w:t>
      </w:r>
      <w:proofErr w:type="spellStart"/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п.Кулотино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91E80" w:rsidRPr="00F14DFE" w:rsidRDefault="009A2BE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родительские чаты в мессенджерах.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F14DFE">
        <w:rPr>
          <w:rFonts w:hAnsi="Times New Roman" w:cs="Times New Roman"/>
          <w:color w:val="000000"/>
          <w:sz w:val="28"/>
          <w:szCs w:val="28"/>
        </w:rPr>
        <w:t> 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В структуру ЭИОС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2.7. Сведения о структуре ЭИОС, порядок доступа к ее элементам размещаются на официальном</w:t>
      </w:r>
      <w:r w:rsidRPr="00F14DFE">
        <w:rPr>
          <w:rFonts w:hAnsi="Times New Roman" w:cs="Times New Roman"/>
          <w:color w:val="000000"/>
          <w:sz w:val="28"/>
          <w:szCs w:val="28"/>
        </w:rPr>
        <w:t> 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сайте и информационных стендах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91E80" w:rsidRPr="00F14DFE" w:rsidRDefault="009A2BE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3.1. Функционирование ЭИОС обеспечивается соответствующими средствами ИКТ и квалифицированными должностными лицами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. Условия для функционирования ЭИОС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могут быть обеспечены ресурсами сторонних организаций полностью или частично.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3.2. Функционирование ЭИОС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в соответствии с законодательством Российской Федерации.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291E80" w:rsidRPr="00F14DFE" w:rsidRDefault="009A2BE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4.1. По правам доступа пользователи ЭИОС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делятся на две основные группы:</w:t>
      </w:r>
    </w:p>
    <w:p w:rsidR="00291E80" w:rsidRPr="00F14DFE" w:rsidRDefault="009A2B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4DFE">
        <w:rPr>
          <w:rFonts w:hAnsi="Times New Roman" w:cs="Times New Roman"/>
          <w:color w:val="000000"/>
          <w:sz w:val="28"/>
          <w:szCs w:val="28"/>
        </w:rPr>
        <w:t>авторизованные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4DFE">
        <w:rPr>
          <w:rFonts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</w:rPr>
        <w:t>;</w:t>
      </w:r>
    </w:p>
    <w:p w:rsidR="00291E80" w:rsidRPr="00F14DFE" w:rsidRDefault="009A2BE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4DFE">
        <w:rPr>
          <w:rFonts w:hAnsi="Times New Roman" w:cs="Times New Roman"/>
          <w:color w:val="000000"/>
          <w:sz w:val="28"/>
          <w:szCs w:val="28"/>
        </w:rPr>
        <w:t>неавторизованные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4DFE">
        <w:rPr>
          <w:rFonts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</w:rPr>
        <w:t>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4.2. Права доступа пользователя к тому или иному элементу (его части) ЭИОС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СШ </w:t>
      </w:r>
      <w:proofErr w:type="spellStart"/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п.Кулотино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F14DFE">
        <w:rPr>
          <w:rFonts w:hAnsi="Times New Roman" w:cs="Times New Roman"/>
          <w:color w:val="000000"/>
          <w:sz w:val="28"/>
          <w:szCs w:val="28"/>
        </w:rPr>
        <w:t> 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F14DFE">
        <w:rPr>
          <w:rFonts w:hAnsi="Times New Roman" w:cs="Times New Roman"/>
          <w:color w:val="000000"/>
          <w:sz w:val="28"/>
          <w:szCs w:val="28"/>
        </w:rPr>
        <w:t> 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независимо от их мест нахождения, в которой имеется доступ к сети Интернет, как на территории </w:t>
      </w:r>
      <w:r w:rsidR="00F14DFE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, так и за ее пределами.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4.4. Элементы ЭИОС </w:t>
      </w:r>
      <w:r w:rsidR="00052F8F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могут иметь отдельного администратора, который определяет уровень доступа. Администратор:</w:t>
      </w:r>
    </w:p>
    <w:p w:rsidR="00291E80" w:rsidRPr="00F14DFE" w:rsidRDefault="009A2B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291E80" w:rsidRPr="00F14DFE" w:rsidRDefault="009A2B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несет ответственность за конфиденциальность регистрационных данных пользователя, целостность и доступность элемента (его части) ЭИОС </w:t>
      </w:r>
      <w:r w:rsidR="00052F8F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91E80" w:rsidRPr="00F14DFE" w:rsidRDefault="009A2B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291E80" w:rsidRPr="00F14DFE" w:rsidRDefault="009A2B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пользователем согласия на обработку персональных данных;</w:t>
      </w:r>
    </w:p>
    <w:p w:rsidR="00291E80" w:rsidRPr="00F14DFE" w:rsidRDefault="009A2B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291E80" w:rsidRPr="00F14DFE" w:rsidRDefault="009A2B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доводит</w:t>
      </w:r>
      <w:r w:rsidRPr="00F14DFE">
        <w:rPr>
          <w:rFonts w:hAnsi="Times New Roman" w:cs="Times New Roman"/>
          <w:color w:val="000000"/>
          <w:sz w:val="28"/>
          <w:szCs w:val="28"/>
        </w:rPr>
        <w:t> 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 части);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4.5. Каждый пользователь имеет право на получение информации о порядке получения доступа к ЭИОС </w:t>
      </w:r>
      <w:r w:rsidR="00052F8F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, а также учебно-методической, технической поддержки при работе с ЭИОС.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4.6. Пользователи обязаны использовать ресурсы ЭИОС </w:t>
      </w:r>
      <w:r w:rsidR="00052F8F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291E80" w:rsidRPr="00F14DFE" w:rsidRDefault="009A2B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4DFE">
        <w:rPr>
          <w:rFonts w:hAnsi="Times New Roman" w:cs="Times New Roman"/>
          <w:color w:val="000000"/>
          <w:sz w:val="28"/>
          <w:szCs w:val="28"/>
        </w:rPr>
        <w:t>модификации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14DFE">
        <w:rPr>
          <w:rFonts w:hAnsi="Times New Roman" w:cs="Times New Roman"/>
          <w:color w:val="000000"/>
          <w:sz w:val="28"/>
          <w:szCs w:val="28"/>
        </w:rPr>
        <w:t>кражи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4DFE">
        <w:rPr>
          <w:rFonts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F14DFE">
        <w:rPr>
          <w:rFonts w:hAnsi="Times New Roman" w:cs="Times New Roman"/>
          <w:color w:val="000000"/>
          <w:sz w:val="28"/>
          <w:szCs w:val="28"/>
        </w:rPr>
        <w:t>;</w:t>
      </w:r>
    </w:p>
    <w:p w:rsidR="00291E80" w:rsidRPr="00F14DFE" w:rsidRDefault="009A2B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291E80" w:rsidRPr="00F14DFE" w:rsidRDefault="009A2B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291E80" w:rsidRPr="00F14DFE" w:rsidRDefault="009A2B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осуществления рассылки обманных, беспокоящих или угрожающих сообщений;</w:t>
      </w:r>
    </w:p>
    <w:p w:rsidR="00291E80" w:rsidRPr="00F14DFE" w:rsidRDefault="009A2BE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4.9. Пользователи ЭИОС обязаны немедленно уведомить администратора ЭИОС или администрацию </w:t>
      </w:r>
      <w:r w:rsidR="00052F8F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4.10. </w:t>
      </w:r>
      <w:r w:rsidR="00052F8F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 и администратор вправе в случае несоблюдения пользователем требований Положения ограничить доступ данного пользователя к</w:t>
      </w:r>
      <w:r w:rsidRPr="00F14DFE">
        <w:rPr>
          <w:rFonts w:hAnsi="Times New Roman" w:cs="Times New Roman"/>
          <w:color w:val="000000"/>
          <w:sz w:val="28"/>
          <w:szCs w:val="28"/>
        </w:rPr>
        <w:t> 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ЭИОС или ее</w:t>
      </w:r>
      <w:r w:rsidRPr="00F14DFE">
        <w:rPr>
          <w:rFonts w:hAnsi="Times New Roman" w:cs="Times New Roman"/>
          <w:color w:val="000000"/>
          <w:sz w:val="28"/>
          <w:szCs w:val="28"/>
        </w:rPr>
        <w:t> 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отдельным элементам.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Pr="00F14DFE">
        <w:rPr>
          <w:rFonts w:hAnsi="Times New Roman" w:cs="Times New Roman"/>
          <w:color w:val="000000"/>
          <w:sz w:val="28"/>
          <w:szCs w:val="28"/>
        </w:rPr>
        <w:t> 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F14DFE">
        <w:rPr>
          <w:rFonts w:hAnsi="Times New Roman" w:cs="Times New Roman"/>
          <w:color w:val="000000"/>
          <w:sz w:val="28"/>
          <w:szCs w:val="28"/>
        </w:rPr>
        <w:t> </w:t>
      </w: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291E80" w:rsidRPr="00F14DFE" w:rsidRDefault="009A2BE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291E80" w:rsidRPr="00F14DFE" w:rsidRDefault="009A2B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 xml:space="preserve">5.1. Вопросы, не урегулированные настоящим Положением, регулируются в соответствии с действующим законодательством РФ, уставом и локальными актами </w:t>
      </w:r>
      <w:r w:rsidR="00660220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bookmarkStart w:id="0" w:name="_GoBack"/>
      <w:bookmarkEnd w:id="0"/>
      <w:r w:rsidRPr="00F14DF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91E80" w:rsidRPr="00F14DFE" w:rsidRDefault="00291E8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291E80" w:rsidRPr="00F14DF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2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F6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F6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A3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22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2F8F"/>
    <w:rsid w:val="00291E80"/>
    <w:rsid w:val="002D33B1"/>
    <w:rsid w:val="002D3591"/>
    <w:rsid w:val="002F288E"/>
    <w:rsid w:val="003514A0"/>
    <w:rsid w:val="004F7E17"/>
    <w:rsid w:val="005A05CE"/>
    <w:rsid w:val="00653AF6"/>
    <w:rsid w:val="00660220"/>
    <w:rsid w:val="009A2BE0"/>
    <w:rsid w:val="00B73A5A"/>
    <w:rsid w:val="00E438A1"/>
    <w:rsid w:val="00F01E19"/>
    <w:rsid w:val="00F1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4225"/>
  <w15:docId w15:val="{791DEB16-EE04-4873-A274-B2DBF6EE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dcterms:created xsi:type="dcterms:W3CDTF">2011-11-02T04:15:00Z</dcterms:created>
  <dcterms:modified xsi:type="dcterms:W3CDTF">2024-10-22T05:58:00Z</dcterms:modified>
</cp:coreProperties>
</file>